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4CF9F" w14:textId="263DC54A" w:rsidR="00AB0C93" w:rsidRPr="00CE3110" w:rsidRDefault="00665FD6" w:rsidP="00CE3110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Online rubrika: </w:t>
      </w:r>
      <w:r w:rsidR="00066A01" w:rsidRPr="00CE3110">
        <w:rPr>
          <w:rFonts w:ascii="Arial Black" w:hAnsi="Arial Black"/>
          <w:sz w:val="28"/>
          <w:szCs w:val="28"/>
        </w:rPr>
        <w:t>PRISILNA KONTROLA</w:t>
      </w:r>
    </w:p>
    <w:p w14:paraId="528A9282" w14:textId="77777777" w:rsidR="00066A01" w:rsidRDefault="00066A01"/>
    <w:p w14:paraId="35F87E97" w14:textId="77F7B288" w:rsidR="00CC03C7" w:rsidRDefault="00066A01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81B6B">
        <w:rPr>
          <w:rFonts w:asciiTheme="majorBidi" w:hAnsiTheme="majorBidi" w:cstheme="majorBidi"/>
          <w:sz w:val="24"/>
          <w:szCs w:val="24"/>
        </w:rPr>
        <w:t xml:space="preserve">Prisilna kontrola je </w:t>
      </w:r>
      <w:r w:rsidRPr="00642A53">
        <w:rPr>
          <w:rFonts w:asciiTheme="majorBidi" w:hAnsiTheme="majorBidi" w:cstheme="majorBidi"/>
          <w:b/>
          <w:bCs/>
          <w:sz w:val="24"/>
          <w:szCs w:val="24"/>
        </w:rPr>
        <w:t xml:space="preserve">model planskog, sustavnog i dugotrajnog emocionalnog, psihičkog i ekonomskog zlostavljanja, koje </w:t>
      </w:r>
      <w:r w:rsidR="00D644CF" w:rsidRPr="00642A53">
        <w:rPr>
          <w:rFonts w:asciiTheme="majorBidi" w:hAnsiTheme="majorBidi" w:cstheme="majorBidi"/>
          <w:b/>
          <w:bCs/>
          <w:sz w:val="24"/>
          <w:szCs w:val="24"/>
        </w:rPr>
        <w:t>može uključiti</w:t>
      </w:r>
      <w:r w:rsidRPr="00642A53">
        <w:rPr>
          <w:rFonts w:asciiTheme="majorBidi" w:hAnsiTheme="majorBidi" w:cstheme="majorBidi"/>
          <w:b/>
          <w:bCs/>
          <w:sz w:val="24"/>
          <w:szCs w:val="24"/>
        </w:rPr>
        <w:t xml:space="preserve"> tjelesn</w:t>
      </w:r>
      <w:r w:rsidR="00D644CF" w:rsidRPr="00642A53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642A53">
        <w:rPr>
          <w:rFonts w:asciiTheme="majorBidi" w:hAnsiTheme="majorBidi" w:cstheme="majorBidi"/>
          <w:b/>
          <w:bCs/>
          <w:sz w:val="24"/>
          <w:szCs w:val="24"/>
        </w:rPr>
        <w:t xml:space="preserve"> napad</w:t>
      </w:r>
      <w:r w:rsidR="00D644CF" w:rsidRPr="00642A53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642A53">
        <w:rPr>
          <w:rFonts w:asciiTheme="majorBidi" w:hAnsiTheme="majorBidi" w:cstheme="majorBidi"/>
          <w:b/>
          <w:bCs/>
          <w:sz w:val="24"/>
          <w:szCs w:val="24"/>
        </w:rPr>
        <w:t xml:space="preserve"> i ubojst</w:t>
      </w:r>
      <w:r w:rsidR="00D644CF" w:rsidRPr="00642A53">
        <w:rPr>
          <w:rFonts w:asciiTheme="majorBidi" w:hAnsiTheme="majorBidi" w:cstheme="majorBidi"/>
          <w:b/>
          <w:bCs/>
          <w:sz w:val="24"/>
          <w:szCs w:val="24"/>
        </w:rPr>
        <w:t>va, a</w:t>
      </w:r>
      <w:r w:rsidRPr="00642A53">
        <w:rPr>
          <w:rFonts w:asciiTheme="majorBidi" w:hAnsiTheme="majorBidi" w:cstheme="majorBidi"/>
          <w:b/>
          <w:bCs/>
          <w:sz w:val="24"/>
          <w:szCs w:val="24"/>
        </w:rPr>
        <w:t xml:space="preserve"> žrtvu pretvar</w:t>
      </w:r>
      <w:r w:rsidR="00D644CF" w:rsidRPr="00642A53">
        <w:rPr>
          <w:rFonts w:asciiTheme="majorBidi" w:hAnsiTheme="majorBidi" w:cstheme="majorBidi"/>
          <w:b/>
          <w:bCs/>
          <w:sz w:val="24"/>
          <w:szCs w:val="24"/>
        </w:rPr>
        <w:t>iti</w:t>
      </w:r>
      <w:r w:rsidRPr="00642A53">
        <w:rPr>
          <w:rFonts w:asciiTheme="majorBidi" w:hAnsiTheme="majorBidi" w:cstheme="majorBidi"/>
          <w:b/>
          <w:bCs/>
          <w:sz w:val="24"/>
          <w:szCs w:val="24"/>
        </w:rPr>
        <w:t xml:space="preserve"> u taoca takvog partnera</w:t>
      </w:r>
      <w:r w:rsidR="00642A53" w:rsidRPr="00642A53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81B6B">
        <w:rPr>
          <w:rFonts w:asciiTheme="majorBidi" w:hAnsiTheme="majorBidi" w:cstheme="majorBidi"/>
          <w:sz w:val="24"/>
          <w:szCs w:val="24"/>
        </w:rPr>
        <w:t xml:space="preserve"> Isto tako, prisilna kontrola se općenito smatra rodno uvjetovanim fenomenom premda se ne definira kao oblik nasilja s obzirom na to da može postojati i bez njega. No, prisilna kontrola snažan je pretkazatelj svih oblika nasilja nad ženama. </w:t>
      </w:r>
    </w:p>
    <w:p w14:paraId="47BA5A6D" w14:textId="320E34E9" w:rsidR="00AC0E16" w:rsidRPr="00E81B6B" w:rsidRDefault="00CC03C7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E81B6B">
        <w:rPr>
          <w:rFonts w:asciiTheme="majorBidi" w:hAnsiTheme="majorBidi" w:cstheme="majorBidi"/>
          <w:sz w:val="24"/>
          <w:szCs w:val="24"/>
        </w:rPr>
        <w:t>risilna</w:t>
      </w:r>
      <w:r w:rsidR="00AC0E16" w:rsidRPr="00E81B6B">
        <w:rPr>
          <w:rFonts w:asciiTheme="majorBidi" w:hAnsiTheme="majorBidi" w:cstheme="majorBidi"/>
          <w:sz w:val="24"/>
          <w:szCs w:val="24"/>
        </w:rPr>
        <w:t xml:space="preserve"> kontrola šteti emocionalnoj i tjelesnoj dobrobiti žene.</w:t>
      </w:r>
    </w:p>
    <w:p w14:paraId="36EECC7A" w14:textId="614F45D2" w:rsidR="00AC0E16" w:rsidRPr="00E81B6B" w:rsidRDefault="00AC05F4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81B6B">
        <w:rPr>
          <w:rFonts w:asciiTheme="majorBidi" w:hAnsiTheme="majorBidi" w:cstheme="majorBidi"/>
          <w:sz w:val="24"/>
          <w:szCs w:val="24"/>
        </w:rPr>
        <w:t xml:space="preserve">Kao poseban oblik dugotrajnog zlostavljanja žrtve obuhvaća čitav spektar zlostavljačkih taktika: psihičko zlostavljanje, manipulaciju, </w:t>
      </w:r>
      <w:proofErr w:type="spellStart"/>
      <w:r w:rsidRPr="00E81B6B">
        <w:rPr>
          <w:rFonts w:asciiTheme="majorBidi" w:hAnsiTheme="majorBidi" w:cstheme="majorBidi"/>
          <w:sz w:val="24"/>
          <w:szCs w:val="24"/>
        </w:rPr>
        <w:t>gaslighting</w:t>
      </w:r>
      <w:proofErr w:type="spellEnd"/>
      <w:r w:rsidRPr="00E81B6B">
        <w:rPr>
          <w:rFonts w:asciiTheme="majorBidi" w:hAnsiTheme="majorBidi" w:cstheme="majorBidi"/>
          <w:sz w:val="24"/>
          <w:szCs w:val="24"/>
        </w:rPr>
        <w:t xml:space="preserve">, izolaciju, ekonomsko zlostavljanje, seksualno zlostavljanje, prijetnje, praćenje, zastrašivanje, uhođenje, i slično. </w:t>
      </w:r>
    </w:p>
    <w:p w14:paraId="05146391" w14:textId="77777777" w:rsidR="00642A53" w:rsidRDefault="00642A53" w:rsidP="00642A5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81B6B">
        <w:rPr>
          <w:rFonts w:asciiTheme="majorBidi" w:hAnsiTheme="majorBidi" w:cstheme="majorBidi"/>
          <w:sz w:val="24"/>
          <w:szCs w:val="24"/>
        </w:rPr>
        <w:t xml:space="preserve">Prisilna kontrola stvara </w:t>
      </w:r>
      <w:r w:rsidRPr="00CC03C7">
        <w:rPr>
          <w:rFonts w:asciiTheme="majorBidi" w:hAnsiTheme="majorBidi" w:cstheme="majorBidi"/>
          <w:i/>
          <w:iCs/>
          <w:sz w:val="24"/>
          <w:szCs w:val="24"/>
        </w:rPr>
        <w:t>osjećaj straha</w:t>
      </w:r>
      <w:r w:rsidRPr="00E81B6B">
        <w:rPr>
          <w:rFonts w:asciiTheme="majorBidi" w:hAnsiTheme="majorBidi" w:cstheme="majorBidi"/>
          <w:sz w:val="24"/>
          <w:szCs w:val="24"/>
        </w:rPr>
        <w:t xml:space="preserve"> i </w:t>
      </w:r>
      <w:r w:rsidRPr="00CC03C7">
        <w:rPr>
          <w:rFonts w:asciiTheme="majorBidi" w:hAnsiTheme="majorBidi" w:cstheme="majorBidi"/>
          <w:i/>
          <w:iCs/>
          <w:sz w:val="24"/>
          <w:szCs w:val="24"/>
        </w:rPr>
        <w:t>nevidljive lance</w:t>
      </w:r>
      <w:r w:rsidRPr="00E81B6B">
        <w:rPr>
          <w:rFonts w:asciiTheme="majorBidi" w:hAnsiTheme="majorBidi" w:cstheme="majorBidi"/>
          <w:sz w:val="24"/>
          <w:szCs w:val="24"/>
        </w:rPr>
        <w:t xml:space="preserve"> koji prožima sve elemente žrtve. </w:t>
      </w:r>
    </w:p>
    <w:p w14:paraId="229C0CDE" w14:textId="39367543" w:rsidR="00AC05F4" w:rsidRPr="00642A53" w:rsidRDefault="00AC05F4" w:rsidP="00E81B6B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42A53">
        <w:rPr>
          <w:rFonts w:asciiTheme="majorBidi" w:hAnsiTheme="majorBidi" w:cstheme="majorBidi"/>
          <w:b/>
          <w:bCs/>
          <w:sz w:val="24"/>
          <w:szCs w:val="24"/>
        </w:rPr>
        <w:t xml:space="preserve">Krajnji cilj počinitelja prisilne kontrole je podčiniti žrtvu potpuno kako bi izgubila svu autonomiju. </w:t>
      </w:r>
    </w:p>
    <w:p w14:paraId="42D634D9" w14:textId="673D7EA7" w:rsidR="00C40678" w:rsidRPr="00E81B6B" w:rsidRDefault="00C40678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81B6B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E81B6B">
        <w:rPr>
          <w:rFonts w:asciiTheme="majorBidi" w:hAnsiTheme="majorBidi" w:cstheme="majorBidi"/>
          <w:sz w:val="24"/>
          <w:szCs w:val="24"/>
        </w:rPr>
        <w:t xml:space="preserve"> Stark</w:t>
      </w:r>
      <w:r w:rsidR="00C618DC">
        <w:rPr>
          <w:rFonts w:asciiTheme="majorBidi" w:hAnsiTheme="majorBidi" w:cstheme="majorBidi"/>
          <w:sz w:val="24"/>
          <w:szCs w:val="24"/>
        </w:rPr>
        <w:t xml:space="preserve"> prisilnu kontrolu</w:t>
      </w:r>
      <w:r w:rsidRPr="00E81B6B">
        <w:rPr>
          <w:rFonts w:asciiTheme="majorBidi" w:hAnsiTheme="majorBidi" w:cstheme="majorBidi"/>
          <w:sz w:val="24"/>
          <w:szCs w:val="24"/>
        </w:rPr>
        <w:t xml:space="preserve"> definira </w:t>
      </w:r>
      <w:r w:rsidR="00642A53">
        <w:rPr>
          <w:rFonts w:asciiTheme="majorBidi" w:hAnsiTheme="majorBidi" w:cstheme="majorBidi"/>
          <w:sz w:val="24"/>
          <w:szCs w:val="24"/>
        </w:rPr>
        <w:t>na sljedeći način:</w:t>
      </w:r>
      <w:r w:rsidRPr="00E81B6B">
        <w:rPr>
          <w:rFonts w:asciiTheme="majorBidi" w:hAnsiTheme="majorBidi" w:cstheme="majorBidi"/>
          <w:sz w:val="24"/>
          <w:szCs w:val="24"/>
        </w:rPr>
        <w:t xml:space="preserve"> „žrtva postaje zarobljena u nestvarnom svijetu koji je stvorio zlostavljač, zarobljena u svijetu konfuzije, kontradikcije i straha.“</w:t>
      </w:r>
      <w:r w:rsidR="00642A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5006" w:rsidRPr="00E81B6B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="00625006" w:rsidRPr="00E81B6B">
        <w:rPr>
          <w:rFonts w:asciiTheme="majorBidi" w:hAnsiTheme="majorBidi" w:cstheme="majorBidi"/>
          <w:sz w:val="24"/>
          <w:szCs w:val="24"/>
        </w:rPr>
        <w:t xml:space="preserve"> Stark je skovao sam izraz „</w:t>
      </w:r>
      <w:proofErr w:type="spellStart"/>
      <w:r w:rsidR="00625006" w:rsidRPr="00E81B6B">
        <w:rPr>
          <w:rFonts w:asciiTheme="majorBidi" w:hAnsiTheme="majorBidi" w:cstheme="majorBidi"/>
          <w:sz w:val="24"/>
          <w:szCs w:val="24"/>
        </w:rPr>
        <w:t>coercive</w:t>
      </w:r>
      <w:proofErr w:type="spellEnd"/>
      <w:r w:rsidR="00625006" w:rsidRPr="00E81B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25006" w:rsidRPr="00E81B6B">
        <w:rPr>
          <w:rFonts w:asciiTheme="majorBidi" w:hAnsiTheme="majorBidi" w:cstheme="majorBidi"/>
          <w:sz w:val="24"/>
          <w:szCs w:val="24"/>
        </w:rPr>
        <w:t>control</w:t>
      </w:r>
      <w:proofErr w:type="spellEnd"/>
      <w:r w:rsidR="00625006" w:rsidRPr="00E81B6B">
        <w:rPr>
          <w:rFonts w:asciiTheme="majorBidi" w:hAnsiTheme="majorBidi" w:cstheme="majorBidi"/>
          <w:sz w:val="24"/>
          <w:szCs w:val="24"/>
        </w:rPr>
        <w:t>“,</w:t>
      </w:r>
      <w:r w:rsidR="00571D8E" w:rsidRPr="00E81B6B">
        <w:rPr>
          <w:rFonts w:asciiTheme="majorBidi" w:hAnsiTheme="majorBidi" w:cstheme="majorBidi"/>
          <w:sz w:val="24"/>
          <w:szCs w:val="24"/>
        </w:rPr>
        <w:t xml:space="preserve"> te se </w:t>
      </w:r>
      <w:r w:rsidR="00625006" w:rsidRPr="00E81B6B">
        <w:rPr>
          <w:rFonts w:asciiTheme="majorBidi" w:hAnsiTheme="majorBidi" w:cstheme="majorBidi"/>
          <w:sz w:val="24"/>
          <w:szCs w:val="24"/>
        </w:rPr>
        <w:t xml:space="preserve"> godinama bavi pravnim, zdravstvenim i političkim dimenzijama međuljudskog nasilja, uključujući i utjecaje na djecu.</w:t>
      </w:r>
    </w:p>
    <w:p w14:paraId="6D1B8F12" w14:textId="173E2487" w:rsidR="00EB1BCE" w:rsidRPr="00E81B6B" w:rsidRDefault="00EB1BCE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C03C7">
        <w:rPr>
          <w:rFonts w:asciiTheme="majorBidi" w:hAnsiTheme="majorBidi" w:cstheme="majorBidi"/>
          <w:b/>
          <w:bCs/>
          <w:sz w:val="24"/>
          <w:szCs w:val="24"/>
        </w:rPr>
        <w:t>Kako prepoznati prisilnu kontrolu?</w:t>
      </w:r>
      <w:r w:rsidRPr="00E81B6B">
        <w:rPr>
          <w:rFonts w:asciiTheme="majorBidi" w:hAnsiTheme="majorBidi" w:cstheme="majorBidi"/>
          <w:sz w:val="24"/>
          <w:szCs w:val="24"/>
        </w:rPr>
        <w:t xml:space="preserve"> Ponašanje kojim se služi zlostavljač je osmišljeno, kontrolirajuće i s ciljem da se osobu učini ovisnom, da je se izolira od svih koji bi joj mogli biti podrška, da je</w:t>
      </w:r>
      <w:r w:rsidR="009053D5">
        <w:rPr>
          <w:rFonts w:asciiTheme="majorBidi" w:hAnsiTheme="majorBidi" w:cstheme="majorBidi"/>
          <w:sz w:val="24"/>
          <w:szCs w:val="24"/>
        </w:rPr>
        <w:t xml:space="preserve"> </w:t>
      </w:r>
      <w:r w:rsidRPr="00E81B6B">
        <w:rPr>
          <w:rFonts w:asciiTheme="majorBidi" w:hAnsiTheme="majorBidi" w:cstheme="majorBidi"/>
          <w:sz w:val="24"/>
          <w:szCs w:val="24"/>
        </w:rPr>
        <w:t xml:space="preserve">se ponizi, da je se iskorištava, liši neovisnosti te da se u konačnici nad njom uspostavlja vlast i to se čini reguliranjem njezinog svakodnevnog </w:t>
      </w:r>
      <w:r w:rsidR="00173AED" w:rsidRPr="00E81B6B">
        <w:rPr>
          <w:rFonts w:asciiTheme="majorBidi" w:hAnsiTheme="majorBidi" w:cstheme="majorBidi"/>
          <w:sz w:val="24"/>
          <w:szCs w:val="24"/>
        </w:rPr>
        <w:t>ponašanja. Najčešće manifestacije ponašanja su: opsesivno praćenje, izluđivanje, ponižavanje, tjelesno zlostavljanje, seksualni napadi, izolacija, uskraćivanje osnovnih potreba</w:t>
      </w:r>
      <w:r w:rsidR="00766BE3" w:rsidRPr="00E81B6B">
        <w:rPr>
          <w:rFonts w:asciiTheme="majorBidi" w:hAnsiTheme="majorBidi" w:cstheme="majorBidi"/>
          <w:sz w:val="24"/>
          <w:szCs w:val="24"/>
        </w:rPr>
        <w:t>, deprivacija potreba i slično.</w:t>
      </w:r>
    </w:p>
    <w:p w14:paraId="20EEE334" w14:textId="4D5F1636" w:rsidR="00173AED" w:rsidRPr="00E81B6B" w:rsidRDefault="00173AED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81B6B">
        <w:rPr>
          <w:rFonts w:asciiTheme="majorBidi" w:hAnsiTheme="majorBidi" w:cstheme="majorBidi"/>
          <w:sz w:val="24"/>
          <w:szCs w:val="24"/>
        </w:rPr>
        <w:t xml:space="preserve">Ljudi se često pitaju zašto žrtve ne napuštaju svoje zlostavljače. To je zato jer su uplašene i to s dobrim razlogom, misle da je manje zlo ostati nego otići, oduzete su im sve mogućnosti izbora. Žrtve su svjesne da će im se zlostavljač pokušati osvetiti. </w:t>
      </w:r>
    </w:p>
    <w:p w14:paraId="3F92591A" w14:textId="1D663199" w:rsidR="00830D25" w:rsidRPr="00E81B6B" w:rsidRDefault="00830D25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81B6B">
        <w:rPr>
          <w:rFonts w:asciiTheme="majorBidi" w:hAnsiTheme="majorBidi" w:cstheme="majorBidi"/>
          <w:sz w:val="24"/>
          <w:szCs w:val="24"/>
        </w:rPr>
        <w:t>Posljedice koje mogu nastati za žrtvu su rizik od depresije, samoubojstva i posttraumatskog stresnog poremećaja (PTSP). Negativan učinak na djecu žrtve može biti</w:t>
      </w:r>
      <w:r w:rsidR="00CC03C7">
        <w:rPr>
          <w:rFonts w:asciiTheme="majorBidi" w:hAnsiTheme="majorBidi" w:cstheme="majorBidi"/>
          <w:sz w:val="24"/>
          <w:szCs w:val="24"/>
        </w:rPr>
        <w:t xml:space="preserve"> također </w:t>
      </w:r>
      <w:r w:rsidRPr="00E81B6B">
        <w:rPr>
          <w:rFonts w:asciiTheme="majorBidi" w:hAnsiTheme="majorBidi" w:cstheme="majorBidi"/>
          <w:sz w:val="24"/>
          <w:szCs w:val="24"/>
        </w:rPr>
        <w:t xml:space="preserve">snažan i dovesti do povećanog rizika od viktimizacije. </w:t>
      </w:r>
    </w:p>
    <w:p w14:paraId="7E4F73B8" w14:textId="559F3DB9" w:rsidR="00C81698" w:rsidRPr="00E81B6B" w:rsidRDefault="00DE1BA3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C03C7">
        <w:rPr>
          <w:rFonts w:asciiTheme="majorBidi" w:hAnsiTheme="majorBidi" w:cstheme="majorBidi"/>
          <w:b/>
          <w:bCs/>
          <w:sz w:val="24"/>
          <w:szCs w:val="24"/>
        </w:rPr>
        <w:t xml:space="preserve">Kako prepoznati da se to </w:t>
      </w:r>
      <w:r w:rsidR="00CC03C7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CC03C7">
        <w:rPr>
          <w:rFonts w:asciiTheme="majorBidi" w:hAnsiTheme="majorBidi" w:cstheme="majorBidi"/>
          <w:b/>
          <w:bCs/>
          <w:sz w:val="24"/>
          <w:szCs w:val="24"/>
        </w:rPr>
        <w:t>ama događa?</w:t>
      </w:r>
      <w:r w:rsidRPr="00E81B6B">
        <w:rPr>
          <w:rFonts w:asciiTheme="majorBidi" w:hAnsiTheme="majorBidi" w:cstheme="majorBidi"/>
          <w:sz w:val="24"/>
          <w:szCs w:val="24"/>
        </w:rPr>
        <w:t xml:space="preserve"> Neki uobičajeni načini prisilnog ponašanja su: praćenje </w:t>
      </w:r>
      <w:r w:rsidR="00CC03C7">
        <w:rPr>
          <w:rFonts w:asciiTheme="majorBidi" w:hAnsiTheme="majorBidi" w:cstheme="majorBidi"/>
          <w:sz w:val="24"/>
          <w:szCs w:val="24"/>
        </w:rPr>
        <w:t>v</w:t>
      </w:r>
      <w:r w:rsidRPr="00E81B6B">
        <w:rPr>
          <w:rFonts w:asciiTheme="majorBidi" w:hAnsiTheme="majorBidi" w:cstheme="majorBidi"/>
          <w:sz w:val="24"/>
          <w:szCs w:val="24"/>
        </w:rPr>
        <w:t xml:space="preserve">ašeg vremena, izolacija od prijatelja i obitelji, prati </w:t>
      </w:r>
      <w:r w:rsidR="00CC03C7">
        <w:rPr>
          <w:rFonts w:asciiTheme="majorBidi" w:hAnsiTheme="majorBidi" w:cstheme="majorBidi"/>
          <w:sz w:val="24"/>
          <w:szCs w:val="24"/>
        </w:rPr>
        <w:t>v</w:t>
      </w:r>
      <w:r w:rsidRPr="00E81B6B">
        <w:rPr>
          <w:rFonts w:asciiTheme="majorBidi" w:hAnsiTheme="majorBidi" w:cstheme="majorBidi"/>
          <w:sz w:val="24"/>
          <w:szCs w:val="24"/>
        </w:rPr>
        <w:t xml:space="preserve">as putem online komunikacijskih alata ili špijunskog softvera, </w:t>
      </w:r>
      <w:r w:rsidR="00C81698" w:rsidRPr="00E81B6B">
        <w:rPr>
          <w:rFonts w:asciiTheme="majorBidi" w:hAnsiTheme="majorBidi" w:cstheme="majorBidi"/>
          <w:sz w:val="24"/>
          <w:szCs w:val="24"/>
        </w:rPr>
        <w:t xml:space="preserve">preuzimanje kontrole na aspektima </w:t>
      </w:r>
      <w:r w:rsidR="00CC03C7">
        <w:rPr>
          <w:rFonts w:asciiTheme="majorBidi" w:hAnsiTheme="majorBidi" w:cstheme="majorBidi"/>
          <w:sz w:val="24"/>
          <w:szCs w:val="24"/>
        </w:rPr>
        <w:t>v</w:t>
      </w:r>
      <w:r w:rsidR="00C81698" w:rsidRPr="00E81B6B">
        <w:rPr>
          <w:rFonts w:asciiTheme="majorBidi" w:hAnsiTheme="majorBidi" w:cstheme="majorBidi"/>
          <w:sz w:val="24"/>
          <w:szCs w:val="24"/>
        </w:rPr>
        <w:t xml:space="preserve">ašeg svakodnevnog života, uskraćivanje pristupa uslugama podrške, omalovažava </w:t>
      </w:r>
      <w:r w:rsidR="00CC03C7">
        <w:rPr>
          <w:rFonts w:asciiTheme="majorBidi" w:hAnsiTheme="majorBidi" w:cstheme="majorBidi"/>
          <w:sz w:val="24"/>
          <w:szCs w:val="24"/>
        </w:rPr>
        <w:t>v</w:t>
      </w:r>
      <w:r w:rsidR="00C81698" w:rsidRPr="00E81B6B">
        <w:rPr>
          <w:rFonts w:asciiTheme="majorBidi" w:hAnsiTheme="majorBidi" w:cstheme="majorBidi"/>
          <w:sz w:val="24"/>
          <w:szCs w:val="24"/>
        </w:rPr>
        <w:t xml:space="preserve">as, ponižava, degradira, provjerava </w:t>
      </w:r>
      <w:r w:rsidR="00CC03C7">
        <w:rPr>
          <w:rFonts w:asciiTheme="majorBidi" w:hAnsiTheme="majorBidi" w:cstheme="majorBidi"/>
          <w:sz w:val="24"/>
          <w:szCs w:val="24"/>
        </w:rPr>
        <w:t>va</w:t>
      </w:r>
      <w:r w:rsidR="00C81698" w:rsidRPr="00E81B6B">
        <w:rPr>
          <w:rFonts w:asciiTheme="majorBidi" w:hAnsiTheme="majorBidi" w:cstheme="majorBidi"/>
          <w:sz w:val="24"/>
          <w:szCs w:val="24"/>
        </w:rPr>
        <w:t xml:space="preserve">še financije, prijeti </w:t>
      </w:r>
      <w:r w:rsidR="00CC03C7">
        <w:rPr>
          <w:rFonts w:asciiTheme="majorBidi" w:hAnsiTheme="majorBidi" w:cstheme="majorBidi"/>
          <w:sz w:val="24"/>
          <w:szCs w:val="24"/>
        </w:rPr>
        <w:t>v</w:t>
      </w:r>
      <w:r w:rsidR="00C81698" w:rsidRPr="00E81B6B">
        <w:rPr>
          <w:rFonts w:asciiTheme="majorBidi" w:hAnsiTheme="majorBidi" w:cstheme="majorBidi"/>
          <w:sz w:val="24"/>
          <w:szCs w:val="24"/>
        </w:rPr>
        <w:t>am i slično.</w:t>
      </w:r>
    </w:p>
    <w:p w14:paraId="702A9830" w14:textId="77777777" w:rsidR="00CC03C7" w:rsidRDefault="00C81698" w:rsidP="00E81B6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C03C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Kada ćete znati da ponašanje na </w:t>
      </w:r>
      <w:r w:rsidR="00CC03C7" w:rsidRPr="00CC03C7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CC03C7">
        <w:rPr>
          <w:rFonts w:asciiTheme="majorBidi" w:hAnsiTheme="majorBidi" w:cstheme="majorBidi"/>
          <w:b/>
          <w:bCs/>
          <w:sz w:val="24"/>
          <w:szCs w:val="24"/>
        </w:rPr>
        <w:t xml:space="preserve">as ima ozbiljan učinak? </w:t>
      </w:r>
      <w:r w:rsidRPr="00E81B6B">
        <w:rPr>
          <w:rFonts w:asciiTheme="majorBidi" w:hAnsiTheme="majorBidi" w:cstheme="majorBidi"/>
          <w:sz w:val="24"/>
          <w:szCs w:val="24"/>
        </w:rPr>
        <w:t xml:space="preserve">Ako ste se bojali da će protiv </w:t>
      </w:r>
      <w:r w:rsidR="00CC03C7">
        <w:rPr>
          <w:rFonts w:asciiTheme="majorBidi" w:hAnsiTheme="majorBidi" w:cstheme="majorBidi"/>
          <w:sz w:val="24"/>
          <w:szCs w:val="24"/>
        </w:rPr>
        <w:t>v</w:t>
      </w:r>
      <w:r w:rsidRPr="00E81B6B">
        <w:rPr>
          <w:rFonts w:asciiTheme="majorBidi" w:hAnsiTheme="majorBidi" w:cstheme="majorBidi"/>
          <w:sz w:val="24"/>
          <w:szCs w:val="24"/>
        </w:rPr>
        <w:t>as primijeniti nasilje ili ste osjetili ozbiljan alarm ili uznemirenost, i to je imal</w:t>
      </w:r>
      <w:r w:rsidR="007242CC">
        <w:rPr>
          <w:rFonts w:asciiTheme="majorBidi" w:hAnsiTheme="majorBidi" w:cstheme="majorBidi"/>
          <w:sz w:val="24"/>
          <w:szCs w:val="24"/>
        </w:rPr>
        <w:t>o</w:t>
      </w:r>
      <w:r w:rsidRPr="00E81B6B">
        <w:rPr>
          <w:rFonts w:asciiTheme="majorBidi" w:hAnsiTheme="majorBidi" w:cstheme="majorBidi"/>
          <w:sz w:val="24"/>
          <w:szCs w:val="24"/>
        </w:rPr>
        <w:t xml:space="preserve"> značajan utjecaj na </w:t>
      </w:r>
      <w:r w:rsidR="00CC03C7">
        <w:rPr>
          <w:rFonts w:asciiTheme="majorBidi" w:hAnsiTheme="majorBidi" w:cstheme="majorBidi"/>
          <w:sz w:val="24"/>
          <w:szCs w:val="24"/>
        </w:rPr>
        <w:t>v</w:t>
      </w:r>
      <w:r w:rsidRPr="00E81B6B">
        <w:rPr>
          <w:rFonts w:asciiTheme="majorBidi" w:hAnsiTheme="majorBidi" w:cstheme="majorBidi"/>
          <w:sz w:val="24"/>
          <w:szCs w:val="24"/>
        </w:rPr>
        <w:t xml:space="preserve">aše svakodnevno funkcioniranje. </w:t>
      </w:r>
    </w:p>
    <w:p w14:paraId="133605B8" w14:textId="2C3D1925" w:rsidR="00766BE3" w:rsidRDefault="004A6581" w:rsidP="00E81B6B">
      <w:pPr>
        <w:spacing w:line="276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65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 kraj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k</w:t>
      </w:r>
      <w:r w:rsidRPr="004A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 jednoga dana upoznate nekoga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</w:t>
      </w:r>
      <w:r w:rsidRPr="004A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vam postavi </w:t>
      </w:r>
      <w:r w:rsidRPr="004A65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bilo kakav zahtjev</w:t>
      </w:r>
      <w:r w:rsidRPr="004A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koji </w:t>
      </w:r>
      <w:r w:rsidRPr="004A65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utječe na vašu slobodu</w:t>
      </w:r>
      <w:r w:rsidRPr="004A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kad osjetite u želucu </w:t>
      </w:r>
      <w:r w:rsidRPr="004A65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„čekaj, ovdje nešto nije u redu“</w:t>
      </w:r>
      <w:r w:rsidRPr="004A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okrenite se, blokirajte sve kontakte i zaboravite da ste ga ikada upoznali. Intuicija sve zna, ali je ne slušamo, nego krenemo s racionalizacijama i završimo u problemima. </w:t>
      </w:r>
      <w:r w:rsidRPr="004A658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Slušajte intuiciju, držite čvrste granice i nitko vas nikada neće maltretirati.</w:t>
      </w:r>
    </w:p>
    <w:p w14:paraId="06949BF6" w14:textId="77777777" w:rsidR="00FB3A87" w:rsidRPr="00522C98" w:rsidRDefault="00FB3A87" w:rsidP="00E81B6B">
      <w:pPr>
        <w:spacing w:line="276" w:lineRule="auto"/>
        <w:jc w:val="both"/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82FB8A3" w14:textId="77777777" w:rsidR="00665FD6" w:rsidRPr="009858E1" w:rsidRDefault="00665FD6" w:rsidP="00665FD6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7C617626" w14:textId="2AC6657A" w:rsidR="009053D5" w:rsidRPr="009053D5" w:rsidRDefault="009053D5" w:rsidP="00665FD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053D5" w:rsidRPr="0090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01"/>
    <w:rsid w:val="00066A01"/>
    <w:rsid w:val="00072333"/>
    <w:rsid w:val="00173AED"/>
    <w:rsid w:val="002C0A3D"/>
    <w:rsid w:val="004A6581"/>
    <w:rsid w:val="00522C98"/>
    <w:rsid w:val="00566112"/>
    <w:rsid w:val="00571D8E"/>
    <w:rsid w:val="00625006"/>
    <w:rsid w:val="00642A53"/>
    <w:rsid w:val="00665FD6"/>
    <w:rsid w:val="007242CC"/>
    <w:rsid w:val="00766BE3"/>
    <w:rsid w:val="00830D25"/>
    <w:rsid w:val="008D6D6B"/>
    <w:rsid w:val="009053D5"/>
    <w:rsid w:val="00935089"/>
    <w:rsid w:val="00A764A3"/>
    <w:rsid w:val="00AA275D"/>
    <w:rsid w:val="00AB0C93"/>
    <w:rsid w:val="00AC05F4"/>
    <w:rsid w:val="00AC0E16"/>
    <w:rsid w:val="00BB6EC6"/>
    <w:rsid w:val="00BF725B"/>
    <w:rsid w:val="00C40678"/>
    <w:rsid w:val="00C618DC"/>
    <w:rsid w:val="00C81698"/>
    <w:rsid w:val="00CC03C7"/>
    <w:rsid w:val="00CE3110"/>
    <w:rsid w:val="00D644CF"/>
    <w:rsid w:val="00DE1BA3"/>
    <w:rsid w:val="00E81B6B"/>
    <w:rsid w:val="00EA56CF"/>
    <w:rsid w:val="00EB1BCE"/>
    <w:rsid w:val="00F30BB2"/>
    <w:rsid w:val="00F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058C"/>
  <w15:docId w15:val="{14962F5C-C94F-4EB0-A09A-5A3782E9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B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A6581"/>
    <w:rPr>
      <w:b/>
      <w:bCs/>
    </w:rPr>
  </w:style>
  <w:style w:type="character" w:styleId="Emphasis">
    <w:name w:val="Emphasis"/>
    <w:basedOn w:val="DefaultParagraphFont"/>
    <w:uiPriority w:val="20"/>
    <w:qFormat/>
    <w:rsid w:val="00FB3A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Kaić Zvijerac</dc:creator>
  <cp:keywords/>
  <dc:description/>
  <cp:lastModifiedBy>Marija Kaić Zvijerac</cp:lastModifiedBy>
  <cp:revision>11</cp:revision>
  <dcterms:created xsi:type="dcterms:W3CDTF">2023-08-09T09:16:00Z</dcterms:created>
  <dcterms:modified xsi:type="dcterms:W3CDTF">2024-09-24T07:48:00Z</dcterms:modified>
</cp:coreProperties>
</file>