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8B2A" w14:textId="67DBE2FA" w:rsidR="000D7E5C" w:rsidRPr="0044507D" w:rsidRDefault="0044507D" w:rsidP="004D562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ONLINE </w:t>
      </w:r>
      <w:r w:rsidR="00D640AD">
        <w:rPr>
          <w:rFonts w:ascii="Times New Roman" w:hAnsi="Times New Roman" w:cs="Times New Roman"/>
          <w:b/>
          <w:bCs/>
          <w:sz w:val="24"/>
          <w:szCs w:val="24"/>
        </w:rPr>
        <w:t>RUBRIKA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D7E5C" w:rsidRPr="0044507D">
        <w:rPr>
          <w:rFonts w:ascii="Times New Roman" w:hAnsi="Times New Roman" w:cs="Times New Roman"/>
          <w:b/>
          <w:bCs/>
          <w:sz w:val="24"/>
          <w:szCs w:val="24"/>
        </w:rPr>
        <w:t>NASILJE NAD RODITELJIMA</w:t>
      </w:r>
    </w:p>
    <w:p w14:paraId="4621EC90" w14:textId="575B7CC4" w:rsidR="000D7E5C" w:rsidRPr="00853B55" w:rsidRDefault="00853B55" w:rsidP="004D56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B55">
        <w:rPr>
          <w:rFonts w:ascii="Times New Roman" w:hAnsi="Times New Roman" w:cs="Times New Roman"/>
          <w:sz w:val="24"/>
          <w:szCs w:val="24"/>
        </w:rPr>
        <w:t xml:space="preserve">Ne tako davno nasilje nad roditeljima se smatralo isključivo privatnim problemom. Iako danas opće prihvaćene norme ljudskih prava nalažu da to nikako nije privatni problem, nažalost će </w:t>
      </w:r>
      <w:r w:rsidR="004D5629">
        <w:rPr>
          <w:rFonts w:ascii="Times New Roman" w:hAnsi="Times New Roman" w:cs="Times New Roman"/>
          <w:sz w:val="24"/>
          <w:szCs w:val="24"/>
        </w:rPr>
        <w:t>društvo</w:t>
      </w:r>
      <w:r w:rsidRPr="00853B55">
        <w:rPr>
          <w:rFonts w:ascii="Times New Roman" w:hAnsi="Times New Roman" w:cs="Times New Roman"/>
          <w:sz w:val="24"/>
          <w:szCs w:val="24"/>
        </w:rPr>
        <w:t xml:space="preserve"> još uvijek zazirati od prijave nasilja djece nad roditeljima</w:t>
      </w:r>
    </w:p>
    <w:p w14:paraId="25598958" w14:textId="3FA886BA" w:rsidR="008F6A34" w:rsidRDefault="008F6A34" w:rsidP="004D5629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Zlostavljanje starijih osoba je rastući društveni problem i prema projekcijama Ujedinjenih naroda tek se očekuje njegov značajan porast do 2030. godine,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osobi</w:t>
      </w:r>
      <w:r w:rsidRPr="008F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u zemljama u razvoju. </w:t>
      </w:r>
    </w:p>
    <w:p w14:paraId="6C2AEF75" w14:textId="6793F69E" w:rsidR="00796580" w:rsidRDefault="00796580" w:rsidP="004D5629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Podsjetimo, prema definiciji Svjetske  </w:t>
      </w:r>
      <w:r w:rsidRPr="00796580">
        <w:rPr>
          <w:rFonts w:ascii="Times New Roman" w:hAnsi="Times New Roman" w:cs="Times New Roman"/>
          <w:sz w:val="24"/>
          <w:szCs w:val="24"/>
        </w:rPr>
        <w:t>zdravstvene organizacije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580">
        <w:rPr>
          <w:rFonts w:ascii="Times New Roman" w:hAnsi="Times New Roman" w:cs="Times New Roman"/>
          <w:sz w:val="24"/>
          <w:szCs w:val="24"/>
        </w:rPr>
        <w:t>zlostavljanje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796580">
        <w:rPr>
          <w:rFonts w:ascii="Times New Roman" w:hAnsi="Times New Roman" w:cs="Times New Roman"/>
          <w:sz w:val="24"/>
          <w:szCs w:val="24"/>
        </w:rPr>
        <w:t xml:space="preserve"> određuje kao: </w:t>
      </w:r>
      <w:r w:rsidRPr="00796580">
        <w:rPr>
          <w:rFonts w:ascii="Times New Roman" w:hAnsi="Times New Roman" w:cs="Times New Roman"/>
          <w:i/>
          <w:iCs/>
          <w:sz w:val="24"/>
          <w:szCs w:val="24"/>
        </w:rPr>
        <w:t>„Svaki oblik tjelesnog i/ili emocionalnog zlostavljanja, seksualnog zlostavljanja, zanemarivanja i nemarnog postupanja ili iskorištavanja, što rezultira stvarnom i potencijalnom opasnosti za zdravlje, preživljavanje, razvoj ili dostojanstvo u kontekstu odgovornosti,</w:t>
      </w:r>
      <w:r w:rsidR="004D56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580">
        <w:rPr>
          <w:rFonts w:ascii="Times New Roman" w:hAnsi="Times New Roman" w:cs="Times New Roman"/>
          <w:i/>
          <w:iCs/>
          <w:sz w:val="24"/>
          <w:szCs w:val="24"/>
        </w:rPr>
        <w:t>povjerenja i moći.“</w:t>
      </w:r>
    </w:p>
    <w:p w14:paraId="73864A6A" w14:textId="77777777" w:rsidR="0044507D" w:rsidRDefault="00C358D3" w:rsidP="004D5629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B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Nasilje nad roditeljem ili roditeljima bez obzira na dob žrtve i dob počinitelja nije uobičajeno i</w:t>
      </w:r>
      <w:r w:rsidR="00796580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nije</w:t>
      </w:r>
      <w:r w:rsidRPr="00853B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prihvatljivo ponašanje. Ono često počinje kao verbalno maltretiranje i iskazivanje bijesa koje u mnogim slučajevima eskalira ili prelazi u druge oblike nasilja.</w:t>
      </w:r>
      <w:r>
        <w:rPr>
          <w:rFonts w:ascii="Open Sans" w:hAnsi="Open Sans" w:cs="Open Sans"/>
          <w:color w:val="272727"/>
          <w:sz w:val="26"/>
          <w:szCs w:val="26"/>
          <w:shd w:val="clear" w:color="auto" w:fill="FFFFFF"/>
        </w:rPr>
        <w:t xml:space="preserve"> </w:t>
      </w:r>
      <w:r w:rsidRPr="00853B55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Najčešće su to prijetnje, drskost, provociranje, nerealni zahtjevi. Ukoliko roditelj ne posluša, prijeti se uništavanjem predmeta u stanu,  tjelesnim napadom i drugim krajnje grubim prijetnjama od kojih se nažalost mnoge i ostvare.</w:t>
      </w:r>
      <w:r w:rsidR="008F6A34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Ž</w:t>
      </w:r>
      <w:r w:rsidR="008F6A34" w:rsidRPr="008F6A34">
        <w:rPr>
          <w:rFonts w:ascii="Times New Roman" w:hAnsi="Times New Roman" w:cs="Times New Roman"/>
          <w:sz w:val="24"/>
          <w:szCs w:val="24"/>
          <w:shd w:val="clear" w:color="auto" w:fill="FFFFFF"/>
        </w:rPr>
        <w:t>rtve</w:t>
      </w:r>
      <w:r w:rsidR="008F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</w:t>
      </w:r>
      <w:r w:rsidR="008F6A34" w:rsidRPr="008F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osjećaju posramljeno, bilo da su tjelesno, psihički, emocionalno, seksualno ili financijski zlostavljanje.</w:t>
      </w:r>
      <w:r w:rsidR="00445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FF14C01" w14:textId="5EB1C381" w:rsidR="00096D4C" w:rsidRDefault="008F6A34" w:rsidP="004D5629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6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Kako žrtve zbog posramljenosti, a često i zaštite zlostavljača unutar obitelji, ne prijavljuju zlostavljanje, važno je da to učine prijatelji, susjedi i svi oni koji za takvo zlostavljanje znaju. </w:t>
      </w:r>
    </w:p>
    <w:p w14:paraId="65F0D765" w14:textId="77777777" w:rsidR="00785D3B" w:rsidRPr="009858E1" w:rsidRDefault="00785D3B" w:rsidP="00785D3B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13CE7CF3" w14:textId="77777777" w:rsidR="0044507D" w:rsidRPr="00D55EBE" w:rsidRDefault="0044507D" w:rsidP="004D562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E27D2BB" w14:textId="77777777" w:rsidR="000D7E5C" w:rsidRDefault="000D7E5C" w:rsidP="004D5629">
      <w:pPr>
        <w:spacing w:line="276" w:lineRule="auto"/>
      </w:pPr>
    </w:p>
    <w:p w14:paraId="38635106" w14:textId="77777777" w:rsidR="000D7E5C" w:rsidRDefault="000D7E5C" w:rsidP="004D5629">
      <w:pPr>
        <w:spacing w:line="276" w:lineRule="auto"/>
      </w:pPr>
    </w:p>
    <w:p w14:paraId="7DBAA3F9" w14:textId="77777777" w:rsidR="000D7E5C" w:rsidRDefault="000D7E5C" w:rsidP="004D5629">
      <w:pPr>
        <w:spacing w:line="276" w:lineRule="auto"/>
      </w:pPr>
    </w:p>
    <w:p w14:paraId="399A5B8B" w14:textId="77777777" w:rsidR="003B42A4" w:rsidRDefault="003B42A4" w:rsidP="004D5629">
      <w:pPr>
        <w:spacing w:line="276" w:lineRule="auto"/>
      </w:pPr>
    </w:p>
    <w:sectPr w:rsidR="003B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35"/>
    <w:rsid w:val="000152A9"/>
    <w:rsid w:val="00023917"/>
    <w:rsid w:val="00096D4C"/>
    <w:rsid w:val="000D7E5C"/>
    <w:rsid w:val="003B42A4"/>
    <w:rsid w:val="003C0E35"/>
    <w:rsid w:val="00443773"/>
    <w:rsid w:val="0044507D"/>
    <w:rsid w:val="004D5629"/>
    <w:rsid w:val="00785D3B"/>
    <w:rsid w:val="00796580"/>
    <w:rsid w:val="00853B55"/>
    <w:rsid w:val="008F6A34"/>
    <w:rsid w:val="00940296"/>
    <w:rsid w:val="00C358D3"/>
    <w:rsid w:val="00D55EBE"/>
    <w:rsid w:val="00D640AD"/>
    <w:rsid w:val="00EB6544"/>
    <w:rsid w:val="00F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0502"/>
  <w15:chartTrackingRefBased/>
  <w15:docId w15:val="{DD30A2F2-9ACB-4C49-A4DA-65A5A395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E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2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2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7E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Emphasis">
    <w:name w:val="Emphasis"/>
    <w:basedOn w:val="DefaultParagraphFont"/>
    <w:uiPriority w:val="20"/>
    <w:qFormat/>
    <w:rsid w:val="00445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4BE8-7937-422B-A94D-4A010A55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Kemenc</dc:creator>
  <cp:keywords/>
  <dc:description/>
  <cp:lastModifiedBy>Marija Kaić Zvijerac</cp:lastModifiedBy>
  <cp:revision>10</cp:revision>
  <dcterms:created xsi:type="dcterms:W3CDTF">2024-05-07T12:38:00Z</dcterms:created>
  <dcterms:modified xsi:type="dcterms:W3CDTF">2024-09-24T07:46:00Z</dcterms:modified>
</cp:coreProperties>
</file>