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BF" w:rsidRDefault="00190BD0">
      <w:pPr>
        <w:pStyle w:val="Standard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A025BF" w:rsidRDefault="00A025BF">
      <w:pPr>
        <w:pStyle w:val="Standard"/>
      </w:pPr>
    </w:p>
    <w:p w:rsidR="00A025BF" w:rsidRDefault="00A025BF">
      <w:pPr>
        <w:pStyle w:val="Standard"/>
      </w:pPr>
    </w:p>
    <w:p w:rsidR="00A025BF" w:rsidRDefault="00A025BF">
      <w:pPr>
        <w:pStyle w:val="Standard"/>
      </w:pPr>
    </w:p>
    <w:p w:rsidR="00A025BF" w:rsidRDefault="00A025BF">
      <w:pPr>
        <w:pStyle w:val="Standard"/>
        <w:jc w:val="center"/>
        <w:rPr>
          <w:rFonts w:cs="Calibri"/>
        </w:rPr>
      </w:pPr>
    </w:p>
    <w:p w:rsidR="00A025BF" w:rsidRDefault="00190BD0">
      <w:pPr>
        <w:pStyle w:val="Standard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PRAVILNIK O KORIŠTENJU SUSTAVA VIDEONADZORA</w:t>
      </w:r>
    </w:p>
    <w:p w:rsidR="00A025BF" w:rsidRDefault="00190BD0">
      <w:pPr>
        <w:pStyle w:val="Standard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 xml:space="preserve">       SREDNJA STRUKOVNA ŠKOLA KRALJA ZVONIMIRA KNIN</w:t>
      </w:r>
    </w:p>
    <w:p w:rsidR="00A025BF" w:rsidRDefault="00A025BF">
      <w:pPr>
        <w:pStyle w:val="Standard"/>
        <w:jc w:val="center"/>
        <w:rPr>
          <w:b/>
          <w:color w:val="FF0000"/>
          <w:sz w:val="36"/>
          <w:szCs w:val="36"/>
        </w:rPr>
      </w:pPr>
    </w:p>
    <w:p w:rsidR="00A025BF" w:rsidRDefault="00A025BF">
      <w:pPr>
        <w:pStyle w:val="Standard"/>
        <w:jc w:val="center"/>
        <w:rPr>
          <w:b/>
          <w:color w:val="FF0000"/>
          <w:sz w:val="36"/>
          <w:szCs w:val="36"/>
        </w:rPr>
      </w:pPr>
    </w:p>
    <w:p w:rsidR="00A025BF" w:rsidRDefault="00A025BF">
      <w:pPr>
        <w:pStyle w:val="Standard"/>
        <w:jc w:val="center"/>
        <w:rPr>
          <w:b/>
          <w:color w:val="FF0000"/>
          <w:sz w:val="36"/>
          <w:szCs w:val="36"/>
        </w:rPr>
      </w:pPr>
    </w:p>
    <w:p w:rsidR="00A025BF" w:rsidRDefault="00A025BF">
      <w:pPr>
        <w:pStyle w:val="Standard"/>
        <w:jc w:val="center"/>
        <w:rPr>
          <w:b/>
          <w:color w:val="FF0000"/>
          <w:sz w:val="36"/>
          <w:szCs w:val="36"/>
        </w:rPr>
      </w:pPr>
    </w:p>
    <w:p w:rsidR="00A025BF" w:rsidRDefault="00A025BF">
      <w:pPr>
        <w:pStyle w:val="Standard"/>
        <w:jc w:val="center"/>
        <w:rPr>
          <w:b/>
          <w:color w:val="FF0000"/>
          <w:sz w:val="36"/>
          <w:szCs w:val="36"/>
        </w:rPr>
      </w:pPr>
    </w:p>
    <w:p w:rsidR="00A025BF" w:rsidRDefault="00A025BF">
      <w:pPr>
        <w:pStyle w:val="Standard"/>
        <w:jc w:val="center"/>
        <w:rPr>
          <w:b/>
          <w:color w:val="FF0000"/>
          <w:sz w:val="36"/>
          <w:szCs w:val="36"/>
        </w:rPr>
      </w:pPr>
    </w:p>
    <w:p w:rsidR="00A025BF" w:rsidRDefault="00A025BF">
      <w:pPr>
        <w:pStyle w:val="Standard"/>
        <w:jc w:val="center"/>
        <w:rPr>
          <w:b/>
          <w:color w:val="FF0000"/>
          <w:sz w:val="36"/>
          <w:szCs w:val="36"/>
        </w:rPr>
      </w:pPr>
    </w:p>
    <w:p w:rsidR="00A025BF" w:rsidRDefault="00A025BF">
      <w:pPr>
        <w:pStyle w:val="Standard"/>
        <w:jc w:val="center"/>
        <w:rPr>
          <w:b/>
          <w:color w:val="FF0000"/>
          <w:sz w:val="36"/>
          <w:szCs w:val="36"/>
        </w:rPr>
      </w:pPr>
    </w:p>
    <w:p w:rsidR="00A025BF" w:rsidRDefault="00A025BF">
      <w:pPr>
        <w:pStyle w:val="Standard"/>
        <w:jc w:val="center"/>
        <w:rPr>
          <w:b/>
          <w:color w:val="FF0000"/>
          <w:sz w:val="36"/>
          <w:szCs w:val="36"/>
        </w:rPr>
      </w:pPr>
    </w:p>
    <w:p w:rsidR="00A025BF" w:rsidRDefault="00A025BF">
      <w:pPr>
        <w:pStyle w:val="Standard"/>
        <w:jc w:val="center"/>
        <w:rPr>
          <w:b/>
          <w:color w:val="FF0000"/>
          <w:sz w:val="36"/>
          <w:szCs w:val="36"/>
        </w:rPr>
      </w:pPr>
    </w:p>
    <w:p w:rsidR="00A025BF" w:rsidRDefault="00A025BF">
      <w:pPr>
        <w:pStyle w:val="Standard"/>
        <w:jc w:val="center"/>
        <w:rPr>
          <w:b/>
          <w:color w:val="FF0000"/>
          <w:sz w:val="36"/>
          <w:szCs w:val="36"/>
        </w:rPr>
      </w:pPr>
    </w:p>
    <w:p w:rsidR="00A025BF" w:rsidRDefault="00A025BF">
      <w:pPr>
        <w:pStyle w:val="Standard"/>
        <w:rPr>
          <w:b/>
          <w:color w:val="FF0000"/>
          <w:sz w:val="36"/>
          <w:szCs w:val="36"/>
        </w:rPr>
      </w:pPr>
    </w:p>
    <w:p w:rsidR="00A025BF" w:rsidRDefault="00190BD0">
      <w:pPr>
        <w:pStyle w:val="Standard"/>
        <w:jc w:val="both"/>
      </w:pPr>
      <w:r>
        <w:rPr>
          <w:b/>
          <w:color w:val="FF0000"/>
          <w:sz w:val="36"/>
          <w:szCs w:val="36"/>
        </w:rPr>
        <w:t xml:space="preserve">                                              </w:t>
      </w:r>
      <w:r>
        <w:rPr>
          <w:sz w:val="28"/>
          <w:szCs w:val="28"/>
        </w:rPr>
        <w:t>Knin,</w:t>
      </w:r>
    </w:p>
    <w:p w:rsidR="00A025BF" w:rsidRDefault="00A025BF">
      <w:pPr>
        <w:pStyle w:val="Standard"/>
        <w:rPr>
          <w:rFonts w:ascii="Cambria" w:hAnsi="Cambria" w:cs="Calibri"/>
          <w:i/>
          <w:sz w:val="28"/>
          <w:szCs w:val="28"/>
        </w:rPr>
      </w:pPr>
    </w:p>
    <w:p w:rsidR="00A025BF" w:rsidRDefault="00190BD0">
      <w:pPr>
        <w:pStyle w:val="StandardWeb"/>
        <w:spacing w:after="0"/>
        <w:jc w:val="both"/>
      </w:pPr>
      <w:r>
        <w:lastRenderedPageBreak/>
        <w:t xml:space="preserve">Na temelju  </w:t>
      </w:r>
      <w:r>
        <w:rPr>
          <w:shd w:val="clear" w:color="auto" w:fill="FFFFFF"/>
        </w:rPr>
        <w:t>Uredbe (EU) 2016/679 Europskog parlamenta i vijeća od 27. travnja 2016. o zaštiti pojedinaca u vezi s obradom osobnih podataka i o slobodnom kretanju takvih podataka te o stavljanju izvan snage Direktive 95/46/EZ (Službeni list Europske unije L 119, 4.5.20</w:t>
      </w:r>
      <w:r>
        <w:rPr>
          <w:shd w:val="clear" w:color="auto" w:fill="FFFFFF"/>
        </w:rPr>
        <w:t>16., str. 1., u daljnjem tekstu: Opća uredba o zaštiti podataka)</w:t>
      </w:r>
      <w:r>
        <w:t>, Zakona o provedbi Opće uredbe o zaštiti podataka (Narodne novine broj 42/18, u daljnjem tekstu: Zakon o provedbi Opće uredbe o zaštiti podataka)</w:t>
      </w:r>
      <w:r>
        <w:rPr>
          <w:bCs/>
        </w:rPr>
        <w:t xml:space="preserve">, članka 118. </w:t>
      </w:r>
      <w:r>
        <w:t xml:space="preserve">Zakona o odgoju i obrazovanju u </w:t>
      </w:r>
      <w:r>
        <w:t xml:space="preserve">osnovnoj i srednjoj školi (Narodne novine broj </w:t>
      </w:r>
      <w:hyperlink r:id="rId7" w:history="1">
        <w:r>
          <w:rPr>
            <w:rStyle w:val="Internetlink"/>
            <w:color w:val="000000"/>
          </w:rPr>
          <w:t>87/08</w:t>
        </w:r>
      </w:hyperlink>
      <w:r>
        <w:rPr>
          <w:color w:val="000000"/>
        </w:rPr>
        <w:t xml:space="preserve">, </w:t>
      </w:r>
      <w:hyperlink r:id="rId8" w:history="1">
        <w:r>
          <w:rPr>
            <w:rStyle w:val="Internetlink"/>
            <w:color w:val="000000"/>
          </w:rPr>
          <w:t>86/09</w:t>
        </w:r>
      </w:hyperlink>
      <w:r>
        <w:rPr>
          <w:color w:val="000000"/>
        </w:rPr>
        <w:t xml:space="preserve">, </w:t>
      </w:r>
      <w:hyperlink r:id="rId9" w:history="1">
        <w:r>
          <w:rPr>
            <w:rStyle w:val="Internetlink"/>
            <w:color w:val="000000"/>
          </w:rPr>
          <w:t>92/10</w:t>
        </w:r>
      </w:hyperlink>
      <w:r>
        <w:rPr>
          <w:color w:val="000000"/>
        </w:rPr>
        <w:t xml:space="preserve">, </w:t>
      </w:r>
      <w:hyperlink r:id="rId10" w:history="1">
        <w:r>
          <w:rPr>
            <w:rStyle w:val="Internetlink"/>
            <w:color w:val="000000"/>
          </w:rPr>
          <w:t>105/10</w:t>
        </w:r>
      </w:hyperlink>
      <w:r>
        <w:rPr>
          <w:color w:val="000000"/>
        </w:rPr>
        <w:t xml:space="preserve">, </w:t>
      </w:r>
      <w:hyperlink r:id="rId11" w:history="1">
        <w:r>
          <w:rPr>
            <w:rStyle w:val="Internetlink"/>
            <w:color w:val="000000"/>
          </w:rPr>
          <w:t>90/11</w:t>
        </w:r>
      </w:hyperlink>
      <w:r>
        <w:rPr>
          <w:color w:val="000000"/>
        </w:rPr>
        <w:t>, 0</w:t>
      </w:r>
      <w:hyperlink r:id="rId12" w:history="1">
        <w:r>
          <w:rPr>
            <w:rStyle w:val="Internetlink"/>
            <w:color w:val="000000"/>
          </w:rPr>
          <w:t>5/12</w:t>
        </w:r>
      </w:hyperlink>
      <w:r>
        <w:rPr>
          <w:color w:val="000000"/>
        </w:rPr>
        <w:t xml:space="preserve">, </w:t>
      </w:r>
      <w:hyperlink r:id="rId13" w:history="1">
        <w:r>
          <w:rPr>
            <w:rStyle w:val="Internetlink"/>
            <w:color w:val="000000"/>
          </w:rPr>
          <w:t>16/12</w:t>
        </w:r>
      </w:hyperlink>
      <w:r>
        <w:rPr>
          <w:color w:val="000000"/>
        </w:rPr>
        <w:t xml:space="preserve">, </w:t>
      </w:r>
      <w:hyperlink r:id="rId14" w:history="1">
        <w:r>
          <w:rPr>
            <w:rStyle w:val="Internetlink"/>
            <w:color w:val="000000"/>
          </w:rPr>
          <w:t>86/12</w:t>
        </w:r>
      </w:hyperlink>
      <w:r>
        <w:rPr>
          <w:color w:val="000000"/>
        </w:rPr>
        <w:t xml:space="preserve">, </w:t>
      </w:r>
      <w:hyperlink r:id="rId15" w:history="1">
        <w:r>
          <w:rPr>
            <w:rStyle w:val="Internetlink"/>
            <w:color w:val="000000"/>
          </w:rPr>
          <w:t>126/12</w:t>
        </w:r>
      </w:hyperlink>
      <w:r>
        <w:rPr>
          <w:color w:val="000000"/>
        </w:rPr>
        <w:t xml:space="preserve">, </w:t>
      </w:r>
      <w:hyperlink r:id="rId16" w:history="1">
        <w:r>
          <w:rPr>
            <w:rStyle w:val="Internetlink"/>
            <w:color w:val="000000"/>
          </w:rPr>
          <w:t>94/13</w:t>
        </w:r>
      </w:hyperlink>
      <w:r>
        <w:rPr>
          <w:color w:val="000000"/>
        </w:rPr>
        <w:t xml:space="preserve">, </w:t>
      </w:r>
      <w:hyperlink r:id="rId17" w:history="1">
        <w:r>
          <w:rPr>
            <w:rStyle w:val="Internetlink"/>
            <w:color w:val="000000"/>
          </w:rPr>
          <w:t>152/14</w:t>
        </w:r>
      </w:hyperlink>
      <w:r>
        <w:rPr>
          <w:color w:val="000000"/>
        </w:rPr>
        <w:t xml:space="preserve">, </w:t>
      </w:r>
      <w:hyperlink r:id="rId18" w:history="1">
        <w:r>
          <w:rPr>
            <w:rStyle w:val="Internetlink"/>
            <w:color w:val="000000"/>
          </w:rPr>
          <w:t>07/17</w:t>
        </w:r>
      </w:hyperlink>
      <w:r>
        <w:rPr>
          <w:color w:val="000000"/>
        </w:rPr>
        <w:t xml:space="preserve">, u daljnjem </w:t>
      </w:r>
      <w:r>
        <w:t>teks</w:t>
      </w:r>
      <w:r>
        <w:t>tu: Zakon o odgoju i obrazovanju u osnovnoj i srednjoj školi) članka 35., 36. i 54. Zakona o ustanovama (Narodne novine broj 76/93, 29/97, 35/08, u daljnjem tekstu: Zakon o ustanovama) te članka 23. Statuta Srednje strukovne škole Kralja  Zvonimira Knin, Š</w:t>
      </w:r>
      <w:r>
        <w:t>kolski odbor dana</w:t>
      </w:r>
      <w:r>
        <w:rPr>
          <w:i/>
          <w:u w:val="single"/>
        </w:rPr>
        <w:t xml:space="preserve">                  </w:t>
      </w:r>
      <w:r>
        <w:t>2020. godine donosi sljedeći</w:t>
      </w:r>
    </w:p>
    <w:p w:rsidR="00A025BF" w:rsidRDefault="00A025BF">
      <w:pPr>
        <w:pStyle w:val="Standard"/>
        <w:jc w:val="center"/>
        <w:rPr>
          <w:rFonts w:cs="Calibri"/>
          <w:b/>
          <w:i/>
          <w:sz w:val="28"/>
          <w:szCs w:val="28"/>
        </w:rPr>
      </w:pPr>
    </w:p>
    <w:p w:rsidR="00A025BF" w:rsidRDefault="00190BD0">
      <w:pPr>
        <w:pStyle w:val="Standard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PRAVILNIK O KORIŠTENJU SUSTAVA</w:t>
      </w:r>
    </w:p>
    <w:p w:rsidR="00A025BF" w:rsidRDefault="00190BD0">
      <w:pPr>
        <w:pStyle w:val="Standard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VIDEONADZORA</w:t>
      </w:r>
    </w:p>
    <w:p w:rsidR="00A025BF" w:rsidRDefault="00A025BF">
      <w:pPr>
        <w:pStyle w:val="Standard"/>
        <w:rPr>
          <w:rFonts w:cs="Calibri"/>
          <w:b/>
          <w:sz w:val="24"/>
          <w:szCs w:val="24"/>
        </w:rPr>
      </w:pPr>
    </w:p>
    <w:p w:rsidR="00A025BF" w:rsidRDefault="00190BD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OPĆE ODREDBE  </w:t>
      </w:r>
    </w:p>
    <w:p w:rsidR="00A025BF" w:rsidRDefault="00190BD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A025BF" w:rsidRDefault="00190BD0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Ovim Pravilnikom o korištenju sustava video nadzora (dalje u tekstu: Pravilnik) u Srednjoj strukovnoj školi Kralja Zvo</w:t>
      </w:r>
      <w:r>
        <w:rPr>
          <w:rFonts w:ascii="Times New Roman" w:hAnsi="Times New Roman" w:cs="Times New Roman"/>
          <w:sz w:val="24"/>
          <w:szCs w:val="24"/>
        </w:rPr>
        <w:t>nimira Knin (dalje u tekstu: Škola) definira se svrha i opseg podataka koji se prikupljaju, način i vrijeme čuvanja, te uporaba snimljenih podataka, zaštita prava učenika i ostalih korisnika , radnika i svih drugih osoba koje borave u Školi.</w:t>
      </w:r>
    </w:p>
    <w:p w:rsidR="00A025BF" w:rsidRDefault="00190BD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025BF" w:rsidRDefault="00190B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 New Roman" w:hAnsi="Times New Roman" w:cs="Times New Roman"/>
          <w:sz w:val="24"/>
          <w:szCs w:val="24"/>
        </w:rPr>
        <w:t xml:space="preserve">j Pravilnik primjenjuje se na odgovarajući način sukladno zakonskim i podzakonskim aktima kojima se uređuje i regulira zaštita osobnih podataka i provedba sustava tehničke zaštite.  </w:t>
      </w:r>
    </w:p>
    <w:p w:rsidR="00A025BF" w:rsidRDefault="00190BD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A025BF" w:rsidRDefault="00190B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koji se u ovom Pravilniku koriste, a imaju rodno značenj</w:t>
      </w:r>
      <w:r>
        <w:rPr>
          <w:rFonts w:ascii="Times New Roman" w:hAnsi="Times New Roman" w:cs="Times New Roman"/>
          <w:sz w:val="24"/>
          <w:szCs w:val="24"/>
        </w:rPr>
        <w:t>e, obuhvaćaju na jednak način i muški i ženski rod.</w:t>
      </w:r>
    </w:p>
    <w:p w:rsidR="00A025BF" w:rsidRDefault="00190BD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A025BF" w:rsidRDefault="00190BD0">
      <w:pPr>
        <w:pStyle w:val="Odlomakpopisa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kao poslodavac – voditelj obrade podataka može koristiti videonadzor sukladno odredbama Zakona o provedbi opće uredbe o zaštiti osobnih podataka, Zakonu o zaštiti na radu te podzakonskim </w:t>
      </w:r>
      <w:r>
        <w:rPr>
          <w:rFonts w:ascii="Times New Roman" w:hAnsi="Times New Roman" w:cs="Times New Roman"/>
          <w:sz w:val="24"/>
          <w:szCs w:val="24"/>
        </w:rPr>
        <w:t>aktima kojima se regulira zaštita osobnih podataka i provedba sustava tehničke zaštite.</w:t>
      </w:r>
    </w:p>
    <w:p w:rsidR="00A025BF" w:rsidRDefault="00190BD0">
      <w:pPr>
        <w:pStyle w:val="Odlomakpopisa"/>
        <w:numPr>
          <w:ilvl w:val="0"/>
          <w:numId w:val="2"/>
        </w:numPr>
        <w:spacing w:after="160" w:line="259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Prilikom prikupljanja, pohranjivanja čuvanja i korištenja podataka prikupljenih videonadzorom voditelj obrade – Škola je dužna zaštititi podatke sukladno uredbi (EU) 20</w:t>
      </w:r>
      <w:r>
        <w:rPr>
          <w:rFonts w:ascii="Times New Roman" w:hAnsi="Times New Roman" w:cs="Times New Roman"/>
          <w:sz w:val="24"/>
          <w:szCs w:val="24"/>
        </w:rPr>
        <w:t xml:space="preserve">16 679 EUROPSKOG PARLAMENTA I VIJEĆA od 27. travnja 2016. godine o zaštiti pojedinaca u vezi s obradom osobnih podataka i slobodnom kretanju takvih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podataka te o stavljanju izvan snage Direktive 95/46EZ (Opća uredba o zaštiti podataka) i Zakonu o provedbi </w:t>
      </w:r>
      <w:r>
        <w:rPr>
          <w:rFonts w:ascii="Times New Roman" w:hAnsi="Times New Roman" w:cs="Times New Roman"/>
          <w:sz w:val="24"/>
          <w:szCs w:val="24"/>
        </w:rPr>
        <w:t>opće uredbe o zaštiti podataka te podzakonskim propisima.</w:t>
      </w:r>
    </w:p>
    <w:p w:rsidR="00A025BF" w:rsidRDefault="00A025B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025BF" w:rsidRDefault="00190BD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SVRHA VIDEO NADZORA  </w:t>
      </w:r>
    </w:p>
    <w:p w:rsidR="00A025BF" w:rsidRDefault="00190BD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A025BF" w:rsidRDefault="00190B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Obrada  osobnih podataka putem video nadzora može  se provoditi samo u svrhu koja je nužna i opravdana za zaštitu osoba i imovine, ako ne prevladavaju </w:t>
      </w:r>
      <w:r>
        <w:rPr>
          <w:rFonts w:ascii="Times New Roman" w:hAnsi="Times New Roman" w:cs="Times New Roman"/>
          <w:sz w:val="24"/>
          <w:szCs w:val="24"/>
        </w:rPr>
        <w:t>interesi ispitanika koji su u suprotnosti s obradom podataka putem video nadzora.</w:t>
      </w:r>
    </w:p>
    <w:p w:rsidR="00A025BF" w:rsidRDefault="00190B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Sustav  video nadzora koristi se zbog zaštite sigurnosti učenika, radnika, posjetitelja/stranaka i imovine Škole, a posebno radi zaštite one imovine za koju je zakonom od</w:t>
      </w:r>
      <w:r>
        <w:rPr>
          <w:rFonts w:ascii="Times New Roman" w:hAnsi="Times New Roman" w:cs="Times New Roman"/>
          <w:sz w:val="24"/>
          <w:szCs w:val="24"/>
        </w:rPr>
        <w:t>ređeno da se trajno čuva, te imovine koja služi za pohranjivanje i obradu podataka.</w:t>
      </w:r>
    </w:p>
    <w:p w:rsidR="00A025BF" w:rsidRDefault="00190B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Sustav video nadzora, uz navedeno u stavku 2. ovoga članka, koristi se i za sprečavanje protupravnih radnji usmjerenih prema imovini Škole.</w:t>
      </w:r>
    </w:p>
    <w:p w:rsidR="00A025BF" w:rsidRDefault="00190B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Snimke koje su snimljene</w:t>
      </w:r>
      <w:r>
        <w:rPr>
          <w:rFonts w:ascii="Times New Roman" w:hAnsi="Times New Roman" w:cs="Times New Roman"/>
          <w:sz w:val="24"/>
          <w:szCs w:val="24"/>
        </w:rPr>
        <w:t xml:space="preserve"> sustavom video nadzora mogu se isključivo koristiti samo i isključivo u svrhe navedene u stavku 2. i 3. ovoga članka.</w:t>
      </w:r>
    </w:p>
    <w:p w:rsidR="00A025BF" w:rsidRDefault="00A025B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A025BF" w:rsidRDefault="00190BD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OPSEG, NAČIN I VRIJEME ČUVANJA PODATAKA  </w:t>
      </w:r>
    </w:p>
    <w:p w:rsidR="00A025BF" w:rsidRDefault="00190BD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A025BF" w:rsidRDefault="00190B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Sustav video nadzora u funkciji je od 0-24 sata, sve dane u tjednu.</w:t>
      </w:r>
    </w:p>
    <w:p w:rsidR="00A025BF" w:rsidRDefault="00190B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Sustav video nadzora mora se postaviti tako da snima isključivo prostor Škole (vanjski/ulazni/izlazni prostor Škole).</w:t>
      </w:r>
    </w:p>
    <w:p w:rsidR="00A025BF" w:rsidRDefault="00190B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Video nadzor radnih prostorija ne smije obuhvaćati prostorije za rad i odmor, osobnu higijenu i presvlačenje</w:t>
      </w:r>
    </w:p>
    <w:p w:rsidR="00A025BF" w:rsidRDefault="00190B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Pravo pristupa osobn</w:t>
      </w:r>
      <w:r>
        <w:rPr>
          <w:rFonts w:ascii="Times New Roman" w:hAnsi="Times New Roman" w:cs="Times New Roman"/>
          <w:sz w:val="24"/>
          <w:szCs w:val="24"/>
        </w:rPr>
        <w:t xml:space="preserve">im podacima prikupljenim putem video nadzora ima ravnatelj Škole i osoba koju ravnatelj ovlasti.  </w:t>
      </w:r>
    </w:p>
    <w:p w:rsidR="00A025BF" w:rsidRDefault="00190B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Osobe iz stavka 4. ovog članka koje imaju pravo pristupa video snimkama daju izjavu o povjerljivosti u kojoj se obvezuju da će sve osobne podatke koje sa</w:t>
      </w:r>
      <w:r>
        <w:rPr>
          <w:rFonts w:ascii="Times New Roman" w:hAnsi="Times New Roman" w:cs="Times New Roman"/>
          <w:sz w:val="24"/>
          <w:szCs w:val="24"/>
        </w:rPr>
        <w:t>znaju iz video snimki čuvati kao poslovnu tajnu, kako za vrijeme radnog odnosa u Školi, tako i nakon prestanka radnog odnosa.</w:t>
      </w:r>
    </w:p>
    <w:p w:rsidR="00A025BF" w:rsidRDefault="00190B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Pristup podacima iz stavka 4. ovoga članka imaju nadležna tijela u okviru obavljanja poslova iz svojeg zakonom utvrđenog djel</w:t>
      </w:r>
      <w:r>
        <w:rPr>
          <w:rFonts w:ascii="Times New Roman" w:hAnsi="Times New Roman" w:cs="Times New Roman"/>
          <w:sz w:val="24"/>
          <w:szCs w:val="24"/>
        </w:rPr>
        <w:t>okruga.</w:t>
      </w:r>
    </w:p>
    <w:p w:rsidR="00A025BF" w:rsidRDefault="00190BD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A025BF" w:rsidRDefault="00190B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(1) Snimke zabilježene video nadzorom čuvaju se najviše šest (6) mjeseci, osim ako je  zakonom propisan duži rok čuvanja ili ako mogu poslužiti kao dokaz u sudskom, upravnom, arbitražnom ili drugom postupku.</w:t>
      </w:r>
    </w:p>
    <w:p w:rsidR="00A025BF" w:rsidRDefault="00190B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U slučajevima počinjenja</w:t>
      </w:r>
      <w:r>
        <w:rPr>
          <w:rFonts w:ascii="Times New Roman" w:hAnsi="Times New Roman" w:cs="Times New Roman"/>
          <w:sz w:val="24"/>
          <w:szCs w:val="24"/>
        </w:rPr>
        <w:t xml:space="preserve"> kaznenog djela, oštećenja ili uništenja imovine i sl., prikupljeni podaci o takvom događaju mogu se sačuvati kao dokazni materijal te na zahtjev ustupiti pravosudnim i policijskim tijelima.  </w:t>
      </w:r>
    </w:p>
    <w:p w:rsidR="00A025BF" w:rsidRDefault="00A025B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A025BF" w:rsidRDefault="00190BD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ZAŠTITA PRAVA UČENIKA, RADNIKA I SVIH DRUGIH OSOBA KOJE BO</w:t>
      </w:r>
      <w:r>
        <w:rPr>
          <w:rFonts w:ascii="Times New Roman" w:hAnsi="Times New Roman" w:cs="Times New Roman"/>
          <w:b/>
          <w:sz w:val="24"/>
          <w:szCs w:val="24"/>
        </w:rPr>
        <w:t>RAVE U ŠKOLI</w:t>
      </w:r>
    </w:p>
    <w:p w:rsidR="00A025BF" w:rsidRDefault="00190BD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A025BF" w:rsidRDefault="00190B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Škola je dužna na prikladan način označiti da je školski objekt te vanjska površina pod video nadzorom, ovisno o obuhvatu postavljenih kamera.</w:t>
      </w:r>
    </w:p>
    <w:p w:rsidR="00A025BF" w:rsidRDefault="00190B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Ravnatelj, kao ni bilo koja druga osoba, ne smije koristiti podatke o osobama pri</w:t>
      </w:r>
      <w:r>
        <w:rPr>
          <w:rFonts w:ascii="Times New Roman" w:hAnsi="Times New Roman" w:cs="Times New Roman"/>
          <w:sz w:val="24"/>
          <w:szCs w:val="24"/>
        </w:rPr>
        <w:t xml:space="preserve">kupljene sustavom tehničke zaštite izvan njihove zakonske namjene.   </w:t>
      </w:r>
    </w:p>
    <w:p w:rsidR="00A025BF" w:rsidRDefault="00A025B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A025BF" w:rsidRDefault="00190BD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V. ZAVRŠNE ODREDBE  </w:t>
      </w:r>
    </w:p>
    <w:p w:rsidR="00A025BF" w:rsidRDefault="00190BD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A025BF" w:rsidRDefault="00190B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osmog dana od dana objave na oglasnoj ploči Škole, a objavit će se i na službenoj web stranici škole.</w:t>
      </w:r>
    </w:p>
    <w:p w:rsidR="00A025BF" w:rsidRDefault="00A025B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025BF" w:rsidRDefault="00190BD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   </w:t>
      </w:r>
    </w:p>
    <w:p w:rsidR="00A025BF" w:rsidRDefault="00190BD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A025BF" w:rsidRDefault="00190BD0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 xml:space="preserve">Knin, </w:t>
      </w:r>
      <w:r>
        <w:rPr>
          <w:rFonts w:ascii="Times New Roman" w:hAnsi="Times New Roman" w:cs="Times New Roman"/>
          <w:i/>
          <w:sz w:val="24"/>
          <w:szCs w:val="24"/>
        </w:rPr>
        <w:t>datum</w:t>
      </w:r>
    </w:p>
    <w:p w:rsidR="00A025BF" w:rsidRDefault="00A025BF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</w:p>
    <w:p w:rsidR="00A025BF" w:rsidRDefault="00190BD0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PREDSJEDNIK/CA ŠKOLSKOG ODBORA</w:t>
      </w:r>
    </w:p>
    <w:p w:rsidR="00A025BF" w:rsidRDefault="00190B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25BF" w:rsidRDefault="00A025BF">
      <w:pPr>
        <w:pStyle w:val="Standard"/>
      </w:pPr>
    </w:p>
    <w:sectPr w:rsidR="00A025B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D0" w:rsidRDefault="00190BD0">
      <w:r>
        <w:separator/>
      </w:r>
    </w:p>
  </w:endnote>
  <w:endnote w:type="continuationSeparator" w:id="0">
    <w:p w:rsidR="00190BD0" w:rsidRDefault="0019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D0" w:rsidRDefault="00190BD0">
      <w:r>
        <w:rPr>
          <w:color w:val="000000"/>
        </w:rPr>
        <w:separator/>
      </w:r>
    </w:p>
  </w:footnote>
  <w:footnote w:type="continuationSeparator" w:id="0">
    <w:p w:rsidR="00190BD0" w:rsidRDefault="00190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ABA"/>
    <w:multiLevelType w:val="multilevel"/>
    <w:tmpl w:val="A8E837F6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9050011"/>
    <w:multiLevelType w:val="multilevel"/>
    <w:tmpl w:val="6ADAC4D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3FDD4D53"/>
    <w:multiLevelType w:val="multilevel"/>
    <w:tmpl w:val="658C0CF2"/>
    <w:styleLink w:val="WWNum1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025BF"/>
    <w:rsid w:val="00190BD0"/>
    <w:rsid w:val="00A025BF"/>
    <w:rsid w:val="00A6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3F2E1-393D-4B61-99D3-BF3FF129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lomakpopisa">
    <w:name w:val="List Paragraph"/>
    <w:basedOn w:val="Standard"/>
    <w:pPr>
      <w:ind w:left="720"/>
    </w:pPr>
  </w:style>
  <w:style w:type="paragraph" w:styleId="Bezproreda">
    <w:name w:val="No Spacing"/>
    <w:pPr>
      <w:widowControl/>
    </w:pPr>
  </w:style>
  <w:style w:type="paragraph" w:styleId="StandardWeb">
    <w:name w:val="Normal (Web)"/>
    <w:basedOn w:val="Standard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Internetlink">
    <w:name w:val="Internet link"/>
    <w:basedOn w:val="Zadanifontodlomka"/>
    <w:rPr>
      <w:color w:val="0000FF"/>
      <w:u w:val="single"/>
    </w:rPr>
  </w:style>
  <w:style w:type="numbering" w:customStyle="1" w:styleId="NoList">
    <w:name w:val="No List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  <w:style w:type="numbering" w:customStyle="1" w:styleId="WWNum2">
    <w:name w:val="WWNum2"/>
    <w:basedOn w:val="Bezpopis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177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167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182" TargetMode="External"/><Relationship Id="rId10" Type="http://schemas.openxmlformats.org/officeDocument/2006/relationships/hyperlink" Target="http://www.zakon.hr/cms.htm?id=6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ilijav</dc:creator>
  <cp:lastModifiedBy>ilija vučković</cp:lastModifiedBy>
  <cp:revision>2</cp:revision>
  <dcterms:created xsi:type="dcterms:W3CDTF">2020-09-21T06:34:00Z</dcterms:created>
  <dcterms:modified xsi:type="dcterms:W3CDTF">2020-09-21T06:34:00Z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